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39" w:rsidRPr="00906A39" w:rsidRDefault="00906A39" w:rsidP="00906A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06A39">
        <w:rPr>
          <w:rFonts w:ascii="Times New Roman" w:eastAsia="Times New Roman" w:hAnsi="Times New Roman" w:cs="Times New Roman"/>
          <w:b/>
          <w:bCs/>
          <w:sz w:val="27"/>
          <w:szCs w:val="27"/>
          <w:lang w:eastAsia="ru-RU"/>
        </w:rPr>
        <w:t>Закон Краснодарского края от 16 июля 2013 года №2770-КЗ "Об образовании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Закон Краснодарского края от 16 июля 2013 года №2770-КЗ "Об образовании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Дата подписания: 16.07.2013</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Дата публикации: 18.07.2013 14:00</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6A39">
        <w:rPr>
          <w:rFonts w:ascii="Times New Roman" w:eastAsia="Times New Roman" w:hAnsi="Times New Roman" w:cs="Times New Roman"/>
          <w:sz w:val="24"/>
          <w:szCs w:val="24"/>
          <w:lang w:eastAsia="ru-RU"/>
        </w:rPr>
        <w:t>Принят</w:t>
      </w:r>
      <w:proofErr w:type="gramEnd"/>
      <w:r w:rsidRPr="00906A39">
        <w:rPr>
          <w:rFonts w:ascii="Times New Roman" w:eastAsia="Times New Roman" w:hAnsi="Times New Roman" w:cs="Times New Roman"/>
          <w:sz w:val="24"/>
          <w:szCs w:val="24"/>
          <w:lang w:eastAsia="ru-RU"/>
        </w:rPr>
        <w:t xml:space="preserve"> Законодательным Собранием Краснодарского края 10 июля 2013 года</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Глава 1. Общие положения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1. Предмет регулирования настоящего Закона</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Настоящий Закон устанавливает правовые, организационные и экономические особенности функционирования системы образования в Краснодарском крае, определяет полномочия органов государственной власти Краснодарского края в сфере образования, меры социальной поддержки участников образовательных отношений.</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2. Правовое регулирование отношений в сфере образования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1. Правовое регулирование отношений в сфере образования в Краснодарском крае осуществляется в соответствии с Конституцией Российской Федерации, Федеральным законом от 29 декабря 2012 года № 273-Ф3 "Об образовании в Российской Федерации" (далее - Федеральный закон), федеральными законами и иными федеральными нормативными правовыми актами, содержащими нормы, регулирующие отношения в сфере образования.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2. Законодательство Краснодарского края в сфере образования состоит из Устава Краснодарского края, настоящего Закона и принимаемых в соответствии с ним иных нормативных правовых актов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3. Полномочия законодательного (представительного) органа государственной власти Краснодарского края в области образования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К полномочиям законодательного (представительного) органа государственной власти Краснодарского края в области образования относятся:</w:t>
      </w:r>
      <w:r w:rsidRPr="00906A39">
        <w:rPr>
          <w:rFonts w:ascii="Times New Roman" w:eastAsia="Times New Roman" w:hAnsi="Times New Roman" w:cs="Times New Roman"/>
          <w:sz w:val="24"/>
          <w:szCs w:val="24"/>
          <w:lang w:eastAsia="ru-RU"/>
        </w:rPr>
        <w:br/>
        <w:t>1) принятие нормативных правовых актов Краснодарского края в области образования;</w:t>
      </w:r>
      <w:r w:rsidRPr="00906A39">
        <w:rPr>
          <w:rFonts w:ascii="Times New Roman" w:eastAsia="Times New Roman" w:hAnsi="Times New Roman" w:cs="Times New Roman"/>
          <w:sz w:val="24"/>
          <w:szCs w:val="24"/>
          <w:lang w:eastAsia="ru-RU"/>
        </w:rPr>
        <w:br/>
        <w:t>2) утверждение расходов краевого бюджета на образование;</w:t>
      </w:r>
      <w:r w:rsidRPr="00906A39">
        <w:rPr>
          <w:rFonts w:ascii="Times New Roman" w:eastAsia="Times New Roman" w:hAnsi="Times New Roman" w:cs="Times New Roman"/>
          <w:sz w:val="24"/>
          <w:szCs w:val="24"/>
          <w:lang w:eastAsia="ru-RU"/>
        </w:rPr>
        <w:br/>
        <w:t>3) установление краевых нормативов в расчете на одного обучающегося в муниципальных и частных общеобразовательных организациях;</w:t>
      </w:r>
      <w:r w:rsidRPr="00906A39">
        <w:rPr>
          <w:rFonts w:ascii="Times New Roman" w:eastAsia="Times New Roman" w:hAnsi="Times New Roman" w:cs="Times New Roman"/>
          <w:sz w:val="24"/>
          <w:szCs w:val="24"/>
          <w:lang w:eastAsia="ru-RU"/>
        </w:rPr>
        <w:br/>
        <w:t>4) установление краевых нормативов в расчете на одного обучающегося в муниципальных и частных дошкольных образовательных организациях;</w:t>
      </w:r>
      <w:r w:rsidRPr="00906A39">
        <w:rPr>
          <w:rFonts w:ascii="Times New Roman" w:eastAsia="Times New Roman" w:hAnsi="Times New Roman" w:cs="Times New Roman"/>
          <w:sz w:val="24"/>
          <w:szCs w:val="24"/>
          <w:lang w:eastAsia="ru-RU"/>
        </w:rPr>
        <w:br/>
        <w:t>5) утверждение единых методик распределения субвенций местным бюджетам из краевого бюджета в сфере образования.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4. Государственное управление в области образования. Полномочия исполнительных органов государственной власти Краснодарского края в области образования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lastRenderedPageBreak/>
        <w:t xml:space="preserve">1. </w:t>
      </w:r>
      <w:proofErr w:type="gramStart"/>
      <w:r w:rsidRPr="00906A39">
        <w:rPr>
          <w:rFonts w:ascii="Times New Roman" w:eastAsia="Times New Roman" w:hAnsi="Times New Roman" w:cs="Times New Roman"/>
          <w:sz w:val="24"/>
          <w:szCs w:val="24"/>
          <w:lang w:eastAsia="ru-RU"/>
        </w:rPr>
        <w:t>Государственное управление в области образования в Краснодарском крае осуществляют высший исполнительный орган государственной власти Краснодарского края, орган исполнительной власти Краснодарского края, осуществляющий государственное управление в сфере образования, иные органы исполнительной власти Краснодарского края, наделенные государственными полномочиями в сфере образования, в соответствии с полномочиями, определенными федеральным законодательством, Уставом Краснодарского края, настоящим Законом и иными нормативными правовыми актами Краснодарского края.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2. К полномочиям высшего исполнительного органа государственной власти Краснодарского края в сфере образования относятся:</w:t>
      </w:r>
      <w:r w:rsidRPr="00906A39">
        <w:rPr>
          <w:rFonts w:ascii="Times New Roman" w:eastAsia="Times New Roman" w:hAnsi="Times New Roman" w:cs="Times New Roman"/>
          <w:sz w:val="24"/>
          <w:szCs w:val="24"/>
          <w:lang w:eastAsia="ru-RU"/>
        </w:rPr>
        <w:br/>
        <w:t>1) утверждение государственных программ развития образования Краснодарского края с учетом региональных социально-экономических, экологических, демографических, этнокультурных и других особенностей Краснодарского края;</w:t>
      </w:r>
      <w:r w:rsidRPr="00906A39">
        <w:rPr>
          <w:rFonts w:ascii="Times New Roman" w:eastAsia="Times New Roman" w:hAnsi="Times New Roman" w:cs="Times New Roman"/>
          <w:sz w:val="24"/>
          <w:szCs w:val="24"/>
          <w:lang w:eastAsia="ru-RU"/>
        </w:rPr>
        <w:br/>
        <w:t>2) создание, реорганизация, ликвидация государственных образовательных организаций Краснодарского края;</w:t>
      </w:r>
      <w:r w:rsidRPr="00906A39">
        <w:rPr>
          <w:rFonts w:ascii="Times New Roman" w:eastAsia="Times New Roman" w:hAnsi="Times New Roman" w:cs="Times New Roman"/>
          <w:sz w:val="24"/>
          <w:szCs w:val="24"/>
          <w:lang w:eastAsia="ru-RU"/>
        </w:rPr>
        <w:br/>
      </w:r>
      <w:proofErr w:type="gramStart"/>
      <w:r w:rsidRPr="00906A39">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906A39">
        <w:rPr>
          <w:rFonts w:ascii="Times New Roman" w:eastAsia="Times New Roman" w:hAnsi="Times New Roman" w:cs="Times New Roman"/>
          <w:sz w:val="24"/>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Краснодарского края;</w:t>
      </w:r>
      <w:r w:rsidRPr="00906A39">
        <w:rPr>
          <w:rFonts w:ascii="Times New Roman" w:eastAsia="Times New Roman" w:hAnsi="Times New Roman" w:cs="Times New Roman"/>
          <w:sz w:val="24"/>
          <w:szCs w:val="24"/>
          <w:lang w:eastAsia="ru-RU"/>
        </w:rPr>
        <w:br/>
        <w:t>4) организация предоставления общего образования в государственных образовательных организациях Краснодарского края;</w:t>
      </w:r>
      <w:r w:rsidRPr="00906A39">
        <w:rPr>
          <w:rFonts w:ascii="Times New Roman" w:eastAsia="Times New Roman" w:hAnsi="Times New Roman" w:cs="Times New Roman"/>
          <w:sz w:val="24"/>
          <w:szCs w:val="24"/>
          <w:lang w:eastAsia="ru-RU"/>
        </w:rPr>
        <w:br/>
        <w:t>5) создание условий для осуществления присмотра и ухода за детьми, содержания детей в государственных образовательных организациях Краснодарского края;</w:t>
      </w:r>
      <w:r w:rsidRPr="00906A39">
        <w:rPr>
          <w:rFonts w:ascii="Times New Roman" w:eastAsia="Times New Roman" w:hAnsi="Times New Roman" w:cs="Times New Roman"/>
          <w:sz w:val="24"/>
          <w:szCs w:val="24"/>
          <w:lang w:eastAsia="ru-RU"/>
        </w:rPr>
        <w:br/>
      </w:r>
      <w:proofErr w:type="gramStart"/>
      <w:r w:rsidRPr="00906A39">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субвенций местным бюджетам, включающим расходы на предоставление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w:t>
      </w:r>
      <w:proofErr w:type="gramEnd"/>
      <w:r w:rsidRPr="00906A39">
        <w:rPr>
          <w:rFonts w:ascii="Times New Roman" w:eastAsia="Times New Roman" w:hAnsi="Times New Roman" w:cs="Times New Roman"/>
          <w:sz w:val="24"/>
          <w:szCs w:val="24"/>
          <w:lang w:eastAsia="ru-RU"/>
        </w:rPr>
        <w:t xml:space="preserve"> </w:t>
      </w:r>
      <w:proofErr w:type="gramStart"/>
      <w:r w:rsidRPr="00906A39">
        <w:rPr>
          <w:rFonts w:ascii="Times New Roman" w:eastAsia="Times New Roman" w:hAnsi="Times New Roman" w:cs="Times New Roman"/>
          <w:sz w:val="24"/>
          <w:szCs w:val="24"/>
          <w:lang w:eastAsia="ru-RU"/>
        </w:rPr>
        <w:t>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Краснодарского края;</w:t>
      </w:r>
      <w:r w:rsidRPr="00906A39">
        <w:rPr>
          <w:rFonts w:ascii="Times New Roman" w:eastAsia="Times New Roman" w:hAnsi="Times New Roman" w:cs="Times New Roman"/>
          <w:sz w:val="24"/>
          <w:szCs w:val="24"/>
          <w:lang w:eastAsia="ru-RU"/>
        </w:rPr>
        <w:b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906A39">
        <w:rPr>
          <w:rFonts w:ascii="Times New Roman" w:eastAsia="Times New Roman" w:hAnsi="Times New Roman" w:cs="Times New Roman"/>
          <w:sz w:val="24"/>
          <w:szCs w:val="24"/>
          <w:lang w:eastAsia="ru-RU"/>
        </w:rPr>
        <w:br/>
        <w:t>8) организация предоставления дополнительного образования детей в государственных образовательных организациях Краснодарского края;</w:t>
      </w:r>
      <w:proofErr w:type="gramEnd"/>
      <w:r w:rsidRPr="00906A39">
        <w:rPr>
          <w:rFonts w:ascii="Times New Roman" w:eastAsia="Times New Roman" w:hAnsi="Times New Roman" w:cs="Times New Roman"/>
          <w:sz w:val="24"/>
          <w:szCs w:val="24"/>
          <w:lang w:eastAsia="ru-RU"/>
        </w:rPr>
        <w:br/>
      </w:r>
      <w:proofErr w:type="gramStart"/>
      <w:r w:rsidRPr="00906A39">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Краснодарского края;</w:t>
      </w:r>
      <w:r w:rsidRPr="00906A39">
        <w:rPr>
          <w:rFonts w:ascii="Times New Roman" w:eastAsia="Times New Roman" w:hAnsi="Times New Roman" w:cs="Times New Roman"/>
          <w:sz w:val="24"/>
          <w:szCs w:val="24"/>
          <w:lang w:eastAsia="ru-RU"/>
        </w:rPr>
        <w:br/>
        <w:t>10) организация обеспечения государственных образовательных организаций Краснодарского края и муниципальных образовательных организаций учебниками, учебными пособиями и средствами обучения и воспитания;</w:t>
      </w:r>
      <w:r w:rsidRPr="00906A39">
        <w:rPr>
          <w:rFonts w:ascii="Times New Roman" w:eastAsia="Times New Roman" w:hAnsi="Times New Roman" w:cs="Times New Roman"/>
          <w:sz w:val="24"/>
          <w:szCs w:val="24"/>
          <w:lang w:eastAsia="ru-RU"/>
        </w:rPr>
        <w:br/>
        <w:t xml:space="preserve">11) организация предоставления психолого-педагогической, медицинской и социальной </w:t>
      </w:r>
      <w:r w:rsidRPr="00906A39">
        <w:rPr>
          <w:rFonts w:ascii="Times New Roman" w:eastAsia="Times New Roman" w:hAnsi="Times New Roman" w:cs="Times New Roman"/>
          <w:sz w:val="24"/>
          <w:szCs w:val="24"/>
          <w:lang w:eastAsia="ru-RU"/>
        </w:rPr>
        <w:lastRenderedPageBreak/>
        <w:t>помощи обучающимся, испытывающим трудности в освоении основных общеобразовательных программ, своем развитии и социальной адаптации;</w:t>
      </w:r>
      <w:proofErr w:type="gramEnd"/>
      <w:r w:rsidRPr="00906A39">
        <w:rPr>
          <w:rFonts w:ascii="Times New Roman" w:eastAsia="Times New Roman" w:hAnsi="Times New Roman" w:cs="Times New Roman"/>
          <w:sz w:val="24"/>
          <w:szCs w:val="24"/>
          <w:lang w:eastAsia="ru-RU"/>
        </w:rPr>
        <w:br/>
      </w:r>
      <w:proofErr w:type="gramStart"/>
      <w:r w:rsidRPr="00906A39">
        <w:rPr>
          <w:rFonts w:ascii="Times New Roman" w:eastAsia="Times New Roman" w:hAnsi="Times New Roman" w:cs="Times New Roman"/>
          <w:sz w:val="24"/>
          <w:szCs w:val="24"/>
          <w:lang w:eastAsia="ru-RU"/>
        </w:rPr>
        <w:t>12) определение компетенции органа исполнительной власти Краснодарского края, осуществляющего государственное управление в сфере образования, и иных органов исполнительной власти Краснодарского края, наделенных государственными полномочиями в сфере образования;</w:t>
      </w:r>
      <w:r w:rsidRPr="00906A39">
        <w:rPr>
          <w:rFonts w:ascii="Times New Roman" w:eastAsia="Times New Roman" w:hAnsi="Times New Roman" w:cs="Times New Roman"/>
          <w:sz w:val="24"/>
          <w:szCs w:val="24"/>
          <w:lang w:eastAsia="ru-RU"/>
        </w:rPr>
        <w:br/>
        <w:t>13) утверждение требований к одежде обучающихся в образовательных организациях по образовательным программам начального общего, основного общего и среднего общего образования;</w:t>
      </w:r>
      <w:proofErr w:type="gramEnd"/>
      <w:r w:rsidRPr="00906A39">
        <w:rPr>
          <w:rFonts w:ascii="Times New Roman" w:eastAsia="Times New Roman" w:hAnsi="Times New Roman" w:cs="Times New Roman"/>
          <w:sz w:val="24"/>
          <w:szCs w:val="24"/>
          <w:lang w:eastAsia="ru-RU"/>
        </w:rPr>
        <w:br/>
        <w:t xml:space="preserve">14) утверждение порядка назначения и выплаты </w:t>
      </w:r>
      <w:proofErr w:type="gramStart"/>
      <w:r w:rsidRPr="00906A39">
        <w:rPr>
          <w:rFonts w:ascii="Times New Roman" w:eastAsia="Times New Roman" w:hAnsi="Times New Roman" w:cs="Times New Roman"/>
          <w:sz w:val="24"/>
          <w:szCs w:val="24"/>
          <w:lang w:eastAsia="ru-RU"/>
        </w:rPr>
        <w:t>обучающимся</w:t>
      </w:r>
      <w:proofErr w:type="gramEnd"/>
      <w:r w:rsidRPr="00906A39">
        <w:rPr>
          <w:rFonts w:ascii="Times New Roman" w:eastAsia="Times New Roman" w:hAnsi="Times New Roman" w:cs="Times New Roman"/>
          <w:sz w:val="24"/>
          <w:szCs w:val="24"/>
          <w:lang w:eastAsia="ru-RU"/>
        </w:rPr>
        <w:t xml:space="preserve"> за счет краевого бюджета государственной академической стипендии, государственной социальной стипендии;</w:t>
      </w:r>
      <w:r w:rsidRPr="00906A39">
        <w:rPr>
          <w:rFonts w:ascii="Times New Roman" w:eastAsia="Times New Roman" w:hAnsi="Times New Roman" w:cs="Times New Roman"/>
          <w:sz w:val="24"/>
          <w:szCs w:val="24"/>
          <w:lang w:eastAsia="ru-RU"/>
        </w:rPr>
        <w:br/>
      </w:r>
      <w:proofErr w:type="gramStart"/>
      <w:r w:rsidRPr="00906A39">
        <w:rPr>
          <w:rFonts w:ascii="Times New Roman" w:eastAsia="Times New Roman" w:hAnsi="Times New Roman" w:cs="Times New Roman"/>
          <w:sz w:val="24"/>
          <w:szCs w:val="24"/>
          <w:lang w:eastAsia="ru-RU"/>
        </w:rPr>
        <w:t>15) определение порядка взаимодействия государственных образовательных организаций Краснодарского края с организациями различных оргаиизационно-правовых форм (в том числе предприятиями, учреждениями), работодателями и их объединениями в области среднего профессионального образования и профессионального обучения по профессиям рабочих, должностям служащих, программам переподготовки рабочих и служащих, программам повышения квалификации рабочих и служащих;</w:t>
      </w:r>
      <w:r w:rsidRPr="00906A39">
        <w:rPr>
          <w:rFonts w:ascii="Times New Roman" w:eastAsia="Times New Roman" w:hAnsi="Times New Roman" w:cs="Times New Roman"/>
          <w:sz w:val="24"/>
          <w:szCs w:val="24"/>
          <w:lang w:eastAsia="ru-RU"/>
        </w:rPr>
        <w:br/>
        <w:t>16) осуществление иных полномочий в сфере образования.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3. </w:t>
      </w:r>
      <w:proofErr w:type="gramStart"/>
      <w:r w:rsidRPr="00906A39">
        <w:rPr>
          <w:rFonts w:ascii="Times New Roman" w:eastAsia="Times New Roman" w:hAnsi="Times New Roman" w:cs="Times New Roman"/>
          <w:sz w:val="24"/>
          <w:szCs w:val="24"/>
          <w:lang w:eastAsia="ru-RU"/>
        </w:rPr>
        <w:t>К полномочиям органа исполнительной власти Краснодарского края, осуществляющего государственное управление в сфере образования, относятся:</w:t>
      </w:r>
      <w:r w:rsidRPr="00906A39">
        <w:rPr>
          <w:rFonts w:ascii="Times New Roman" w:eastAsia="Times New Roman" w:hAnsi="Times New Roman" w:cs="Times New Roman"/>
          <w:sz w:val="24"/>
          <w:szCs w:val="24"/>
          <w:lang w:eastAsia="ru-RU"/>
        </w:rPr>
        <w:br/>
        <w:t>1) осуществление полномочий, переданных высшим исполнительным органом государственной власти Краснодарского края в установленном законодательством Краснодарского края порядке;</w:t>
      </w:r>
      <w:r w:rsidRPr="00906A39">
        <w:rPr>
          <w:rFonts w:ascii="Times New Roman" w:eastAsia="Times New Roman" w:hAnsi="Times New Roman" w:cs="Times New Roman"/>
          <w:sz w:val="24"/>
          <w:szCs w:val="24"/>
          <w:lang w:eastAsia="ru-RU"/>
        </w:rPr>
        <w:br/>
        <w:t>2) разработка и реализация государственных программ Краснодарского края, разработка, утверждение, реализация ведомственных целевых программ развития образования с учетом региональных социально-экономических, экологических, демографических, этнокультурных и других особенностей Краснодарского края;</w:t>
      </w:r>
      <w:proofErr w:type="gramEnd"/>
      <w:r w:rsidRPr="00906A39">
        <w:rPr>
          <w:rFonts w:ascii="Times New Roman" w:eastAsia="Times New Roman" w:hAnsi="Times New Roman" w:cs="Times New Roman"/>
          <w:sz w:val="24"/>
          <w:szCs w:val="24"/>
          <w:lang w:eastAsia="ru-RU"/>
        </w:rPr>
        <w:br/>
        <w:t>3) установление нормативных затрат на оказание государственных услуг в государственных образовательных организациях;</w:t>
      </w:r>
      <w:r w:rsidRPr="00906A39">
        <w:rPr>
          <w:rFonts w:ascii="Times New Roman" w:eastAsia="Times New Roman" w:hAnsi="Times New Roman" w:cs="Times New Roman"/>
          <w:sz w:val="24"/>
          <w:szCs w:val="24"/>
          <w:lang w:eastAsia="ru-RU"/>
        </w:rPr>
        <w:br/>
        <w:t>4) осуществление функций и полномочий учредителя государственных образовательных организаций Краснодарского края;</w:t>
      </w:r>
      <w:r w:rsidRPr="00906A39">
        <w:rPr>
          <w:rFonts w:ascii="Times New Roman" w:eastAsia="Times New Roman" w:hAnsi="Times New Roman" w:cs="Times New Roman"/>
          <w:sz w:val="24"/>
          <w:szCs w:val="24"/>
          <w:lang w:eastAsia="ru-RU"/>
        </w:rPr>
        <w:br/>
        <w:t>5) государственный контроль (надзор) в сфере образования за деятельностью организаций, осуществляющих образовательную деятельность на территории Краснодарского края (за исключением организаций, указанных в пункте 7 части 1 статьи 6 Федерального закона), а также органов местного самоуправления, осуществляющих управление в сфере образования на соответствующей территории;</w:t>
      </w:r>
      <w:r w:rsidRPr="00906A39">
        <w:rPr>
          <w:rFonts w:ascii="Times New Roman" w:eastAsia="Times New Roman" w:hAnsi="Times New Roman" w:cs="Times New Roman"/>
          <w:sz w:val="24"/>
          <w:szCs w:val="24"/>
          <w:lang w:eastAsia="ru-RU"/>
        </w:rPr>
        <w:br/>
      </w:r>
      <w:proofErr w:type="gramStart"/>
      <w:r w:rsidRPr="00906A39">
        <w:rPr>
          <w:rFonts w:ascii="Times New Roman" w:eastAsia="Times New Roman" w:hAnsi="Times New Roman" w:cs="Times New Roman"/>
          <w:sz w:val="24"/>
          <w:szCs w:val="24"/>
          <w:lang w:eastAsia="ru-RU"/>
        </w:rPr>
        <w:t>6) лицензирование образовательной деятельности организаций, осуществляющих образовательную деятельность на территории Краснодарского края (за исключением организаций, указанных в пункте 7 части 1 статьи 6 Федерального закона);</w:t>
      </w:r>
      <w:r w:rsidRPr="00906A39">
        <w:rPr>
          <w:rFonts w:ascii="Times New Roman" w:eastAsia="Times New Roman" w:hAnsi="Times New Roman" w:cs="Times New Roman"/>
          <w:sz w:val="24"/>
          <w:szCs w:val="24"/>
          <w:lang w:eastAsia="ru-RU"/>
        </w:rPr>
        <w:br/>
        <w:t>7) государственная аккредитация образовательной деятельности организаций, осуществляющих образовательную деятельность на территории Краснодарского края (за исключением организаций, указанных в пункте 7 части 1 статьи 6 Федерального закона);</w:t>
      </w:r>
      <w:proofErr w:type="gramEnd"/>
      <w:r w:rsidRPr="00906A39">
        <w:rPr>
          <w:rFonts w:ascii="Times New Roman" w:eastAsia="Times New Roman" w:hAnsi="Times New Roman" w:cs="Times New Roman"/>
          <w:sz w:val="24"/>
          <w:szCs w:val="24"/>
          <w:lang w:eastAsia="ru-RU"/>
        </w:rPr>
        <w:br/>
      </w:r>
      <w:proofErr w:type="gramStart"/>
      <w:r w:rsidRPr="00906A39">
        <w:rPr>
          <w:rFonts w:ascii="Times New Roman" w:eastAsia="Times New Roman" w:hAnsi="Times New Roman" w:cs="Times New Roman"/>
          <w:sz w:val="24"/>
          <w:szCs w:val="24"/>
          <w:lang w:eastAsia="ru-RU"/>
        </w:rPr>
        <w:t>8) подтверждение документов об образовании и (или) о квалификации;</w:t>
      </w:r>
      <w:r w:rsidRPr="00906A39">
        <w:rPr>
          <w:rFonts w:ascii="Times New Roman" w:eastAsia="Times New Roman" w:hAnsi="Times New Roman" w:cs="Times New Roman"/>
          <w:sz w:val="24"/>
          <w:szCs w:val="24"/>
          <w:lang w:eastAsia="ru-RU"/>
        </w:rPr>
        <w:br/>
        <w:t>9) обеспечение осуществления мониторинга в системе образования в Краснодарском крае;</w:t>
      </w:r>
      <w:r w:rsidRPr="00906A39">
        <w:rPr>
          <w:rFonts w:ascii="Times New Roman" w:eastAsia="Times New Roman" w:hAnsi="Times New Roman" w:cs="Times New Roman"/>
          <w:sz w:val="24"/>
          <w:szCs w:val="24"/>
          <w:lang w:eastAsia="ru-RU"/>
        </w:rPr>
        <w:br/>
        <w:t>10) согласование назначения на должность руководителей муниципальных органов управления образованием;</w:t>
      </w:r>
      <w:r w:rsidRPr="00906A39">
        <w:rPr>
          <w:rFonts w:ascii="Times New Roman" w:eastAsia="Times New Roman" w:hAnsi="Times New Roman" w:cs="Times New Roman"/>
          <w:sz w:val="24"/>
          <w:szCs w:val="24"/>
          <w:lang w:eastAsia="ru-RU"/>
        </w:rPr>
        <w:br/>
        <w:t>11) осуществление иных полномочий в сфере образования.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4. </w:t>
      </w:r>
      <w:proofErr w:type="gramStart"/>
      <w:r w:rsidRPr="00906A39">
        <w:rPr>
          <w:rFonts w:ascii="Times New Roman" w:eastAsia="Times New Roman" w:hAnsi="Times New Roman" w:cs="Times New Roman"/>
          <w:sz w:val="24"/>
          <w:szCs w:val="24"/>
          <w:lang w:eastAsia="ru-RU"/>
        </w:rPr>
        <w:t xml:space="preserve">Иные органы исполнительной власти Краснодарского края, наделенные государственными полномочиями в сфере образования, осуществляют полномочия, </w:t>
      </w:r>
      <w:r w:rsidRPr="00906A39">
        <w:rPr>
          <w:rFonts w:ascii="Times New Roman" w:eastAsia="Times New Roman" w:hAnsi="Times New Roman" w:cs="Times New Roman"/>
          <w:sz w:val="24"/>
          <w:szCs w:val="24"/>
          <w:lang w:eastAsia="ru-RU"/>
        </w:rPr>
        <w:lastRenderedPageBreak/>
        <w:t>переданные им высшим исполнительным органом государственной власти Краснодарского края в установленном законодательством Краснодарского края порядке.</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Глава 2. Основы системы образования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5. Принципы развития системы образования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1. Система образования Краснодарского края является частью системы образования Российской Федерации.</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2. Развитие системы образования в Краснодарском крае основывается на следующих принципах:</w:t>
      </w:r>
      <w:r w:rsidRPr="00906A39">
        <w:rPr>
          <w:rFonts w:ascii="Times New Roman" w:eastAsia="Times New Roman" w:hAnsi="Times New Roman" w:cs="Times New Roman"/>
          <w:sz w:val="24"/>
          <w:szCs w:val="24"/>
          <w:lang w:eastAsia="ru-RU"/>
        </w:rPr>
        <w:br/>
        <w:t>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r w:rsidRPr="00906A39">
        <w:rPr>
          <w:rFonts w:ascii="Times New Roman" w:eastAsia="Times New Roman" w:hAnsi="Times New Roman" w:cs="Times New Roman"/>
          <w:sz w:val="24"/>
          <w:szCs w:val="24"/>
          <w:lang w:eastAsia="ru-RU"/>
        </w:rPr>
        <w:br/>
        <w:t>2) доступность качественного образования в различных организациях, осуществляющих образовательную деятельность на территории Краснодарского края;</w:t>
      </w:r>
      <w:r w:rsidRPr="00906A39">
        <w:rPr>
          <w:rFonts w:ascii="Times New Roman" w:eastAsia="Times New Roman" w:hAnsi="Times New Roman" w:cs="Times New Roman"/>
          <w:sz w:val="24"/>
          <w:szCs w:val="24"/>
          <w:lang w:eastAsia="ru-RU"/>
        </w:rPr>
        <w:br/>
        <w:t>3) обеспечение воспитания, способствующего становлению нравственных идеалов и ценностей, уважению к правам и свободам человека, развитию индивидуальных способностей человека;</w:t>
      </w:r>
      <w:r w:rsidRPr="00906A39">
        <w:rPr>
          <w:rFonts w:ascii="Times New Roman" w:eastAsia="Times New Roman" w:hAnsi="Times New Roman" w:cs="Times New Roman"/>
          <w:sz w:val="24"/>
          <w:szCs w:val="24"/>
          <w:lang w:eastAsia="ru-RU"/>
        </w:rPr>
        <w:br/>
        <w:t>4) обеспечение единства федерального, регионального и муниципального образовательного пространства;</w:t>
      </w:r>
      <w:r w:rsidRPr="00906A39">
        <w:rPr>
          <w:rFonts w:ascii="Times New Roman" w:eastAsia="Times New Roman" w:hAnsi="Times New Roman" w:cs="Times New Roman"/>
          <w:sz w:val="24"/>
          <w:szCs w:val="24"/>
          <w:lang w:eastAsia="ru-RU"/>
        </w:rPr>
        <w:br/>
        <w:t>5) защита и развитие этнокультурных особенностей и традиций народов, проживающих на территории Краснодарского края;</w:t>
      </w:r>
      <w:r w:rsidRPr="00906A39">
        <w:rPr>
          <w:rFonts w:ascii="Times New Roman" w:eastAsia="Times New Roman" w:hAnsi="Times New Roman" w:cs="Times New Roman"/>
          <w:sz w:val="24"/>
          <w:szCs w:val="24"/>
          <w:lang w:eastAsia="ru-RU"/>
        </w:rPr>
        <w:br/>
        <w:t>6) информационная открытость и публичная отчетность образовательных организаций.</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6. Субъекты системы образования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1. </w:t>
      </w:r>
      <w:proofErr w:type="gramStart"/>
      <w:r w:rsidRPr="00906A39">
        <w:rPr>
          <w:rFonts w:ascii="Times New Roman" w:eastAsia="Times New Roman" w:hAnsi="Times New Roman" w:cs="Times New Roman"/>
          <w:sz w:val="24"/>
          <w:szCs w:val="24"/>
          <w:lang w:eastAsia="ru-RU"/>
        </w:rPr>
        <w:t>Субъектами системы образования Краснодарского края являются:</w:t>
      </w:r>
      <w:r w:rsidRPr="00906A39">
        <w:rPr>
          <w:rFonts w:ascii="Times New Roman" w:eastAsia="Times New Roman" w:hAnsi="Times New Roman" w:cs="Times New Roman"/>
          <w:sz w:val="24"/>
          <w:szCs w:val="24"/>
          <w:lang w:eastAsia="ru-RU"/>
        </w:rPr>
        <w:br/>
        <w:t>1) государственные образовательные организации Краснодарского края, государственные организации Краснодарского края для детей-сирот и детей, оставшихся без попечения родителей, осуществляющие образовательную деятельность, государственные организации Краснодарского края, осуществляющие лечение, оздоровление и (или) отдых, а также социальное обслуживание одновременно с образовательной деятельностью;</w:t>
      </w:r>
      <w:r w:rsidRPr="00906A39">
        <w:rPr>
          <w:rFonts w:ascii="Times New Roman" w:eastAsia="Times New Roman" w:hAnsi="Times New Roman" w:cs="Times New Roman"/>
          <w:sz w:val="24"/>
          <w:szCs w:val="24"/>
          <w:lang w:eastAsia="ru-RU"/>
        </w:rPr>
        <w:br/>
        <w:t>2) муниципальные образовательные организации и организации, осуществляющие обучение;</w:t>
      </w:r>
      <w:proofErr w:type="gramEnd"/>
      <w:r w:rsidRPr="00906A39">
        <w:rPr>
          <w:rFonts w:ascii="Times New Roman" w:eastAsia="Times New Roman" w:hAnsi="Times New Roman" w:cs="Times New Roman"/>
          <w:sz w:val="24"/>
          <w:szCs w:val="24"/>
          <w:lang w:eastAsia="ru-RU"/>
        </w:rPr>
        <w:br/>
        <w:t>3) частные образовательные организации и индивидуальные предприниматели, осуществляющие образовательную деятельность;</w:t>
      </w:r>
      <w:r w:rsidRPr="00906A39">
        <w:rPr>
          <w:rFonts w:ascii="Times New Roman" w:eastAsia="Times New Roman" w:hAnsi="Times New Roman" w:cs="Times New Roman"/>
          <w:sz w:val="24"/>
          <w:szCs w:val="24"/>
          <w:lang w:eastAsia="ru-RU"/>
        </w:rPr>
        <w:br/>
        <w:t>4) органы и организации, осуществляющие управление системой образования, оценку качества образования, научно-методическое, методическое, ресурсное, информационно-методическое, информационно-технологическое, материально-техническое обеспечение образовательной деятельности;</w:t>
      </w:r>
      <w:r w:rsidRPr="00906A39">
        <w:rPr>
          <w:rFonts w:ascii="Times New Roman" w:eastAsia="Times New Roman" w:hAnsi="Times New Roman" w:cs="Times New Roman"/>
          <w:sz w:val="24"/>
          <w:szCs w:val="24"/>
          <w:lang w:eastAsia="ru-RU"/>
        </w:rPr>
        <w:br/>
        <w:t>5) работодатели и их объединения, иные юридические лица и их объединения, общественные объединения, осуществляющие деятельность в сфере образования Краснодарского края;</w:t>
      </w:r>
      <w:r w:rsidRPr="00906A39">
        <w:rPr>
          <w:rFonts w:ascii="Times New Roman" w:eastAsia="Times New Roman" w:hAnsi="Times New Roman" w:cs="Times New Roman"/>
          <w:sz w:val="24"/>
          <w:szCs w:val="24"/>
          <w:lang w:eastAsia="ru-RU"/>
        </w:rPr>
        <w:br/>
        <w:t>6) семья как субъект (институт) воспитания, обучения и развития ребенка.</w:t>
      </w:r>
      <w:r w:rsidRPr="00906A39">
        <w:rPr>
          <w:rFonts w:ascii="Times New Roman" w:eastAsia="Times New Roman" w:hAnsi="Times New Roman" w:cs="Times New Roman"/>
          <w:sz w:val="24"/>
          <w:szCs w:val="24"/>
          <w:lang w:eastAsia="ru-RU"/>
        </w:rPr>
        <w:br/>
        <w:t>В системе образования Краснодарского края для обеспечения образовательной деятельности могут создаваться и действовать научно-исследовательские организации и проектные организации, конструкторские бюро, учебно-опытные хозяйства (в том числе тепличные), опытные станции, учебно-производственные фирмы и иные организации.</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lastRenderedPageBreak/>
        <w:t>2.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Краснодарского края могут создаваться учебно-методические объединения.</w:t>
      </w:r>
      <w:r w:rsidRPr="00906A39">
        <w:rPr>
          <w:rFonts w:ascii="Times New Roman" w:eastAsia="Times New Roman" w:hAnsi="Times New Roman" w:cs="Times New Roman"/>
          <w:sz w:val="24"/>
          <w:szCs w:val="24"/>
          <w:lang w:eastAsia="ru-RU"/>
        </w:rPr>
        <w:br/>
        <w:t>Учебно-методические объединения создаются органом исполнительной власти Краснодарского края, осуществляющим государственное управление в сфере образования, и осуществляют свою деятельность в соответствии с положениями, утвержденными этим органом на основе соответствующего федерального типового положения.</w:t>
      </w:r>
      <w:r w:rsidRPr="00906A39">
        <w:rPr>
          <w:rFonts w:ascii="Times New Roman" w:eastAsia="Times New Roman" w:hAnsi="Times New Roman" w:cs="Times New Roman"/>
          <w:sz w:val="24"/>
          <w:szCs w:val="24"/>
          <w:lang w:eastAsia="ru-RU"/>
        </w:rPr>
        <w:b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7. Государственная программа развития образования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1. С целью развития образования в Краснодарском крае, обеспечения прав и гарантий получения качественного образования на территории Краснодарского края разрабатывается и реализуется государственная программа развития образования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2. Государственная программа развития образования Краснодарского края утверждается высшим исполнительным органом государственной власти Краснодарского края, определяет меры по развитию системы образования в Краснодарском крае, разрабатывается на среднесрочный либо долгосрочный период и реализуется на принципах межведомственного взаимодействия, а также государственно-частного партнерства.</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3. Высший исполнительный орган государственной власти Краснодарского края ежегодно представляет на рассмотрение в законодательный (представительный) орган государственной власти Краснодарского края отчет о реализации государственной программы развития образования Краснодарского края и опубликовывает его на официальном сайте в информационно-телекоммуникационной сети "Интернет" (далее - сеть "Интернет").</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8. Экспериментальная и инновационная деятельность в сфере образования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в Краснодарском крае осуществляется в соответствии с федеральным законодательством и законодательством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2. </w:t>
      </w:r>
      <w:proofErr w:type="gramStart"/>
      <w:r w:rsidRPr="00906A39">
        <w:rPr>
          <w:rFonts w:ascii="Times New Roman" w:eastAsia="Times New Roman" w:hAnsi="Times New Roman" w:cs="Times New Roman"/>
          <w:sz w:val="24"/>
          <w:szCs w:val="24"/>
          <w:lang w:eastAsia="ru-RU"/>
        </w:rPr>
        <w:t>Краевой инновационной площадкой является организация, осуществляющая образовательную деятельность, а также инновационную деятельность с целью совершенствования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Краснодарского края, в форме реализации инновационных образовательных проектов и программ, имеющих существенное значение для обеспечения развития системы образования Краснодарского края.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3. Краевой экспериментальной площадкой является образовательная организация (ее филиал, отделение, иное структурное подразделение), признанная в качестве научной, кадровой, материально-технической базы для реализации экспериментальных проектов, </w:t>
      </w:r>
      <w:r w:rsidRPr="00906A39">
        <w:rPr>
          <w:rFonts w:ascii="Times New Roman" w:eastAsia="Times New Roman" w:hAnsi="Times New Roman" w:cs="Times New Roman"/>
          <w:sz w:val="24"/>
          <w:szCs w:val="24"/>
          <w:lang w:eastAsia="ru-RU"/>
        </w:rPr>
        <w:lastRenderedPageBreak/>
        <w:t>представляющих интерес для Краснодарского края в сфере общего и (или) профессионального образования.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4. Порядок присвоения статуса краевой инновационной площадки и положение о краевой инновационной площадке, порядок присвоения статуса краевой экспериментальной площадки и положение о краевой экспериментальной площадке, а также перечень таких площадок устанавливаются органом исполнительной власти Краснодарского края, осуществляющим государственное управление в сфере образования.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5. Статус краевой инновационной площадки, статус краевой экспериментальной площадки присваиваются на время реализации инновационных образовательных проектов и программ, экспериментальных проектов.</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6. В целях обеспечения выполнения инновационных образовательных проектов и программ, экспериментальных проектов, функционирования краевой инновационной площадки, краевой экспериментальной площадки органом исполнительной власти Краснодарского края, осуществляющим государственное управление в сфере образования, обеспечивается руководство и </w:t>
      </w:r>
      <w:proofErr w:type="gramStart"/>
      <w:r w:rsidRPr="00906A39">
        <w:rPr>
          <w:rFonts w:ascii="Times New Roman" w:eastAsia="Times New Roman" w:hAnsi="Times New Roman" w:cs="Times New Roman"/>
          <w:sz w:val="24"/>
          <w:szCs w:val="24"/>
          <w:lang w:eastAsia="ru-RU"/>
        </w:rPr>
        <w:t>контроль за</w:t>
      </w:r>
      <w:proofErr w:type="gramEnd"/>
      <w:r w:rsidRPr="00906A39">
        <w:rPr>
          <w:rFonts w:ascii="Times New Roman" w:eastAsia="Times New Roman" w:hAnsi="Times New Roman" w:cs="Times New Roman"/>
          <w:sz w:val="24"/>
          <w:szCs w:val="24"/>
          <w:lang w:eastAsia="ru-RU"/>
        </w:rPr>
        <w:t xml:space="preserve"> деятельностью указанных площадок.</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7. </w:t>
      </w:r>
      <w:proofErr w:type="gramStart"/>
      <w:r w:rsidRPr="00906A39">
        <w:rPr>
          <w:rFonts w:ascii="Times New Roman" w:eastAsia="Times New Roman" w:hAnsi="Times New Roman" w:cs="Times New Roman"/>
          <w:sz w:val="24"/>
          <w:szCs w:val="24"/>
          <w:lang w:eastAsia="ru-RU"/>
        </w:rPr>
        <w:t>Органы государственной власти Краснодарского края, осуществляющие государственное управление в сфере образования, в рамках своих полномочий создают условия для деятельности краевых инновационных площадок и краевых экспериментальных площадок, реализации инновационных образовательных проектов и программ, экспериментальных проектов, внедрения их результатов в образовательную практику на территории Краснодарского края, оказывают в соответствии с законами и иными нормативными правовыми актами Краснодарского края финансовую, материально-техническую, информационную и</w:t>
      </w:r>
      <w:proofErr w:type="gramEnd"/>
      <w:r w:rsidRPr="00906A39">
        <w:rPr>
          <w:rFonts w:ascii="Times New Roman" w:eastAsia="Times New Roman" w:hAnsi="Times New Roman" w:cs="Times New Roman"/>
          <w:sz w:val="24"/>
          <w:szCs w:val="24"/>
          <w:lang w:eastAsia="ru-RU"/>
        </w:rPr>
        <w:t xml:space="preserve"> иную поддержку организациям, признанным краевыми экспериментальными площадками и краевыми инновационными площадками.</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9. Информационная открытость системы образования. Мониторинг в системе образования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1. Органы исполнительной власти Краснодарского края обеспечивают открытость и доступность информации о системе образования, в том числе посредством размещения информации на официальных сайтах вышеуказанных органов в сети "Интернет".</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2. Орган исполнительной власти Краснодарского края, осуществляющий государственное управление в сфере образования, организует осуществление мониторинга в системе образования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3. Результаты мониторинга в виде итогового (годового) отчета о состоянии и перспективах развития образования в Краснодарском крае ежегодно публикуются на официальном сайте органа исполнительной власти Краснодарского края, осуществляющего государственное управление в сфере образования, в сети "Интернет".</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10. Особенности финансового обеспечения оказания государственных и муниципальных услуг в сфере образования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Краснодарском крае осуществляется за счет сре</w:t>
      </w:r>
      <w:proofErr w:type="gramStart"/>
      <w:r w:rsidRPr="00906A39">
        <w:rPr>
          <w:rFonts w:ascii="Times New Roman" w:eastAsia="Times New Roman" w:hAnsi="Times New Roman" w:cs="Times New Roman"/>
          <w:sz w:val="24"/>
          <w:szCs w:val="24"/>
          <w:lang w:eastAsia="ru-RU"/>
        </w:rPr>
        <w:t>дств кр</w:t>
      </w:r>
      <w:proofErr w:type="gramEnd"/>
      <w:r w:rsidRPr="00906A39">
        <w:rPr>
          <w:rFonts w:ascii="Times New Roman" w:eastAsia="Times New Roman" w:hAnsi="Times New Roman" w:cs="Times New Roman"/>
          <w:sz w:val="24"/>
          <w:szCs w:val="24"/>
          <w:lang w:eastAsia="ru-RU"/>
        </w:rPr>
        <w:t xml:space="preserve">аевого бюджета и местных бюджетов на основе нормативов и нормативных затрат на оказание </w:t>
      </w:r>
      <w:r w:rsidRPr="00906A39">
        <w:rPr>
          <w:rFonts w:ascii="Times New Roman" w:eastAsia="Times New Roman" w:hAnsi="Times New Roman" w:cs="Times New Roman"/>
          <w:sz w:val="24"/>
          <w:szCs w:val="24"/>
          <w:lang w:eastAsia="ru-RU"/>
        </w:rPr>
        <w:lastRenderedPageBreak/>
        <w:t>государственных или муниципальных услуг в сфере образования в расчете на одного обучающегося.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2. Финансовое обеспечение образовательной деятельности общеобразовательных организаций, реализующих общеобразовательные программы дошкольного образования и начального общего образования, осуществляется по нормативам финансового обеспечения образовательной деятельности с учетом поправочных коэффициентов, установленных для общеобразовательных организаций, реализующих основные общеобразовательные программы начального общего образования.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3. Финансовое обеспечение образовательной деятельности общеобразовательных организаций, расположенных в поселках городского типа, реализующих общеобразовательные программы дошкольного образования и начального общего образования, осуществляется по нормативу, утвержденному для общеобразовательных организаций, расположенных в сельских населенных пунктах, с учетом поправочных коэффициентов к нему.</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4. Для малокомплектных общеобразовательных организаций и образовательных организаций, расположенных в сельских населенных пунктах и реализующих общеобразовательные программы (далее также - малокомплектные школы),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r w:rsidRPr="00906A39">
        <w:rPr>
          <w:rFonts w:ascii="Times New Roman" w:eastAsia="Times New Roman" w:hAnsi="Times New Roman" w:cs="Times New Roman"/>
          <w:sz w:val="24"/>
          <w:szCs w:val="24"/>
          <w:lang w:eastAsia="ru-RU"/>
        </w:rPr>
        <w:br/>
        <w:t>К малокомплектным школам относятся муниципальные общеобразовательные организации, реализующие общеобразовательные программы начального общего, основного общего, среднего общего образования, расположенные в сельских населенных пунктах в единственном числе и имеющие не менее 80 процентов (включительно) классов с наполняемостью менее 12 человек.</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5. Финансовое обеспечение образовательной деятельности условно малокомплектных муниципальных общеобразовательных организаций, расположенных в сельских населенных пунктах, осуществляется по нормативу, установленному для общеобразовательных организаций, расположенных в сельских населенных пунктах, с учетом поправочных коэффициентов к нему.</w:t>
      </w:r>
      <w:r w:rsidRPr="00906A39">
        <w:rPr>
          <w:rFonts w:ascii="Times New Roman" w:eastAsia="Times New Roman" w:hAnsi="Times New Roman" w:cs="Times New Roman"/>
          <w:sz w:val="24"/>
          <w:szCs w:val="24"/>
          <w:lang w:eastAsia="ru-RU"/>
        </w:rPr>
        <w:br/>
        <w:t>К условно малокомплектным муниципальным общеобразовательным организациям относятся расположенные в сельских населенных пунктах:</w:t>
      </w:r>
      <w:r w:rsidRPr="00906A39">
        <w:rPr>
          <w:rFonts w:ascii="Times New Roman" w:eastAsia="Times New Roman" w:hAnsi="Times New Roman" w:cs="Times New Roman"/>
          <w:sz w:val="24"/>
          <w:szCs w:val="24"/>
          <w:lang w:eastAsia="ru-RU"/>
        </w:rPr>
        <w:br/>
        <w:t>1) организации, реализующие общеобразовательные программы начального общего, основного общего, среднего общего образования, которые имеют от 50 процентов (включительно) до 80 процентов классов с наполняемостью менее 12 человек;</w:t>
      </w:r>
      <w:r w:rsidRPr="00906A39">
        <w:rPr>
          <w:rFonts w:ascii="Times New Roman" w:eastAsia="Times New Roman" w:hAnsi="Times New Roman" w:cs="Times New Roman"/>
          <w:sz w:val="24"/>
          <w:szCs w:val="24"/>
          <w:lang w:eastAsia="ru-RU"/>
        </w:rPr>
        <w:br/>
        <w:t>2) организации, реализующие общеобразовательные программы начального общего, основного общего, среднего общего образования, с численностью обучающихся до 100 человек (включительно) вне зависимости от наполняемости классов, если по наполняемости классов они не являются малокомплектными школами;</w:t>
      </w:r>
      <w:r w:rsidRPr="00906A39">
        <w:rPr>
          <w:rFonts w:ascii="Times New Roman" w:eastAsia="Times New Roman" w:hAnsi="Times New Roman" w:cs="Times New Roman"/>
          <w:sz w:val="24"/>
          <w:szCs w:val="24"/>
          <w:lang w:eastAsia="ru-RU"/>
        </w:rPr>
        <w:br/>
        <w:t>3) организации, реализующие общеобразовательные программы среднего общего образования, с численностью обучающихся от 101 до 250 человек (включительно) вне зависимости от наполняемости классов, если по наполняемости классов они не являются малокомплектными школами.</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6. Финансовое обеспечение образовательной деятельности общеобразовательных организаций, реализующих </w:t>
      </w:r>
      <w:proofErr w:type="gramStart"/>
      <w:r w:rsidRPr="00906A39">
        <w:rPr>
          <w:rFonts w:ascii="Times New Roman" w:eastAsia="Times New Roman" w:hAnsi="Times New Roman" w:cs="Times New Roman"/>
          <w:sz w:val="24"/>
          <w:szCs w:val="24"/>
          <w:lang w:eastAsia="ru-RU"/>
        </w:rPr>
        <w:t>основную</w:t>
      </w:r>
      <w:proofErr w:type="gramEnd"/>
      <w:r w:rsidRPr="00906A39">
        <w:rPr>
          <w:rFonts w:ascii="Times New Roman" w:eastAsia="Times New Roman" w:hAnsi="Times New Roman" w:cs="Times New Roman"/>
          <w:sz w:val="24"/>
          <w:szCs w:val="24"/>
          <w:lang w:eastAsia="ru-RU"/>
        </w:rPr>
        <w:t xml:space="preserve"> общеобразовательную пронормативам финансового обеспечения образовательной деятельности с учетом поправочных коэффициентов к ним.</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lastRenderedPageBreak/>
        <w:t>7. Привлечение государственными и муниципальными образовательными организациями дополнительных финансовых средств не влечет за собой снижения нормативов финансового обеспечения образовательной деятельности и (или) их абсолютных размеров за счет средств бюджета соответствующего уровня.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11. Особенности реорганизации, ликвидации муниципальной образовательной организации</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sidRPr="00906A39">
        <w:rPr>
          <w:rFonts w:ascii="Times New Roman" w:eastAsia="Times New Roman" w:hAnsi="Times New Roman" w:cs="Times New Roman"/>
          <w:sz w:val="24"/>
          <w:szCs w:val="24"/>
          <w:lang w:eastAsia="ru-RU"/>
        </w:rPr>
        <w:br/>
        <w:t>Принятие решения о реорганизации или ликвидации муниципальной образовательной организации, расположенной в сельской местности, осуществляется с учетом мнения жителей, выраженного органом местного самоуправления соответствующего поселения.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Глава 3. Общее образование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12. Дошкольное образование в Краснодарском крае</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1. </w:t>
      </w:r>
      <w:proofErr w:type="gramStart"/>
      <w:r w:rsidRPr="00906A39">
        <w:rPr>
          <w:rFonts w:ascii="Times New Roman" w:eastAsia="Times New Roman" w:hAnsi="Times New Roman" w:cs="Times New Roman"/>
          <w:sz w:val="24"/>
          <w:szCs w:val="24"/>
          <w:lang w:eastAsia="ru-RU"/>
        </w:rPr>
        <w:t>В целях разностороннего развития детей дошкольного возраста с учетом их возрастных и индивидуальных особенностей, формирования их общей культуры, развития физических, интеллектуальных, нравственных, эстетических и личностных качеств, формирования предпосылок учебной деятельности, сохранения и укрепления здоровья детей дошкольного возраста в Краснодарском крае создается и действует сеть дошкольных образовательных организаций, реализующих образовательные программы дошкольного образования.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2. Дошкольное образование может предоставляться в семье, группах семейного воспитания (дошкольных семейных группах) на базе государственных и муниципальных дошкольных образовательных организаций, в дошкольных группах кратковременного пребывания различной направленности, открытых в государственных и муниципальных образовательных организациях (в том числе в организациях дополнительного образования) и иных организациях, осуществляющих образовательную деятельность.</w:t>
      </w:r>
      <w:r w:rsidRPr="00906A39">
        <w:rPr>
          <w:rFonts w:ascii="Times New Roman" w:eastAsia="Times New Roman" w:hAnsi="Times New Roman" w:cs="Times New Roman"/>
          <w:sz w:val="24"/>
          <w:szCs w:val="24"/>
          <w:lang w:eastAsia="ru-RU"/>
        </w:rPr>
        <w:br/>
        <w:t>Порядок организации деятельности групп семейного воспитания (дошкольных семейных групп) на базе государственных дошкольных образовательных организаций, групп кратковременного пребывания в государственных образовательных организациях, порядок оплаты труда работников таких групп устанавливаются высшим исполнительным органом государственной власти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3. </w:t>
      </w:r>
      <w:proofErr w:type="gramStart"/>
      <w:r w:rsidRPr="00906A39">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 правовым актом высшего исполнительного органа государственной власти Краснодарского края, 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Краснодарского края</w:t>
      </w:r>
      <w:proofErr w:type="gramEnd"/>
      <w:r w:rsidRPr="00906A39">
        <w:rPr>
          <w:rFonts w:ascii="Times New Roman" w:eastAsia="Times New Roman" w:hAnsi="Times New Roman" w:cs="Times New Roman"/>
          <w:sz w:val="24"/>
          <w:szCs w:val="24"/>
          <w:lang w:eastAsia="ru-RU"/>
        </w:rPr>
        <w:t>,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w:t>
      </w:r>
      <w:r w:rsidRPr="00906A39">
        <w:rPr>
          <w:rFonts w:ascii="Times New Roman" w:eastAsia="Times New Roman" w:hAnsi="Times New Roman" w:cs="Times New Roman"/>
          <w:sz w:val="24"/>
          <w:szCs w:val="24"/>
          <w:lang w:eastAsia="ru-RU"/>
        </w:rPr>
        <w:br/>
        <w:t xml:space="preserve">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w:t>
      </w:r>
      <w:r w:rsidRPr="00906A39">
        <w:rPr>
          <w:rFonts w:ascii="Times New Roman" w:eastAsia="Times New Roman" w:hAnsi="Times New Roman" w:cs="Times New Roman"/>
          <w:sz w:val="24"/>
          <w:szCs w:val="24"/>
          <w:lang w:eastAsia="ru-RU"/>
        </w:rPr>
        <w:lastRenderedPageBreak/>
        <w:t>программу дошкольного образования, определяется высшим исполнительным органом государственной власти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4. Право на получение компенсации, указанной в настоящей статье,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r w:rsidRPr="00906A39">
        <w:rPr>
          <w:rFonts w:ascii="Times New Roman" w:eastAsia="Times New Roman" w:hAnsi="Times New Roman" w:cs="Times New Roman"/>
          <w:sz w:val="24"/>
          <w:szCs w:val="24"/>
          <w:lang w:eastAsia="ru-RU"/>
        </w:rPr>
        <w:br/>
        <w:t>Порядок обращения за получением компенсации и порядок ее выплаты устанавливаются высшим исполнительным органом государственной власти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5. Финансовое обеспечение расходов, связанных с выплатой компенсации, является расходным обязательством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22. Пользование учебниками, учебными пособиями, средствами обучения и воспитания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1. </w:t>
      </w:r>
      <w:proofErr w:type="gramStart"/>
      <w:r w:rsidRPr="00906A39">
        <w:rPr>
          <w:rFonts w:ascii="Times New Roman" w:eastAsia="Times New Roman" w:hAnsi="Times New Roman" w:cs="Times New Roman"/>
          <w:sz w:val="24"/>
          <w:szCs w:val="24"/>
          <w:lang w:eastAsia="ru-RU"/>
        </w:rPr>
        <w:t>Обучающимся</w:t>
      </w:r>
      <w:proofErr w:type="gramEnd"/>
      <w:r w:rsidRPr="00906A39">
        <w:rPr>
          <w:rFonts w:ascii="Times New Roman" w:eastAsia="Times New Roman" w:hAnsi="Times New Roman" w:cs="Times New Roman"/>
          <w:sz w:val="24"/>
          <w:szCs w:val="24"/>
          <w:lang w:eastAsia="ru-RU"/>
        </w:rPr>
        <w:t>, осваивающим основные образовательные программы, бесплатно предоставляются на время получения образования учебники и учебные пособия, а также учебно-методические материалы, средства обучения и воспитания.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2. Орган исполнительной власти Краснодарского края, осуществляющий государственное управление в сфере образования, организует обеспечение государственных образовательных организаций Краснодарского края и муниципальных образовательных организаций учебниками и учебными пособиями, средствами обучения и воспитания.</w:t>
      </w:r>
      <w:r w:rsidRPr="00906A39">
        <w:rPr>
          <w:rFonts w:ascii="Times New Roman" w:eastAsia="Times New Roman" w:hAnsi="Times New Roman" w:cs="Times New Roman"/>
          <w:sz w:val="24"/>
          <w:szCs w:val="24"/>
          <w:lang w:eastAsia="ru-RU"/>
        </w:rPr>
        <w:br/>
        <w:t>Иные органы исполнительной власти Краснодарского края, наделенные государственными полномочиями в сфере образования, организуют обеспечение государственных общеобразовательных организаций Краснодарского края, в отношении которых указанные органы осуществляют функции и полномочия учредителей, учебниками и учебными пособиями, средствами обучения и воспитания.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3. Орган исполнительной власти Краснодарского края, осуществляющий государственное управление в сфере образования, обеспечивает государственные гарантии обучающихся в муниципальных дошкольных образовательных организациях на пользование учебными пособиями, средствами обучения и воспитания путем предоставления местным бюджетам субвенций из краевого бюджета.</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4. Орган исполнительной власти Краснодарского края, осуществляющий государственное управление в сфере образования, обеспечивает государственные гарантии обучающихся в муниципальных общеобразовательных организациях на пользование учебниками и учебными пособиями, средствами обучения и воспитания путем предоставления местным бюджетам субвенций из краевого бюджета.</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Статья 23. Обеспечение питанием и вещевым имуществом</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1. Право на бесплатное питание в государственных образовательных организациях Краснодарского края имеют:</w:t>
      </w:r>
      <w:r w:rsidRPr="00906A39">
        <w:rPr>
          <w:rFonts w:ascii="Times New Roman" w:eastAsia="Times New Roman" w:hAnsi="Times New Roman" w:cs="Times New Roman"/>
          <w:sz w:val="24"/>
          <w:szCs w:val="24"/>
          <w:lang w:eastAsia="ru-RU"/>
        </w:rPr>
        <w:br/>
        <w:t>1) обучающиеся с ограниченными возможностями здоровья, осваивающие программы общего образования;</w:t>
      </w:r>
      <w:r w:rsidRPr="00906A39">
        <w:rPr>
          <w:rFonts w:ascii="Times New Roman" w:eastAsia="Times New Roman" w:hAnsi="Times New Roman" w:cs="Times New Roman"/>
          <w:sz w:val="24"/>
          <w:szCs w:val="24"/>
          <w:lang w:eastAsia="ru-RU"/>
        </w:rPr>
        <w:br/>
        <w:t>2) дети-сироты и дети, оставшиеся без попечения родителей;</w:t>
      </w:r>
      <w:r w:rsidRPr="00906A39">
        <w:rPr>
          <w:rFonts w:ascii="Times New Roman" w:eastAsia="Times New Roman" w:hAnsi="Times New Roman" w:cs="Times New Roman"/>
          <w:sz w:val="24"/>
          <w:szCs w:val="24"/>
          <w:lang w:eastAsia="ru-RU"/>
        </w:rPr>
        <w:br/>
        <w:t xml:space="preserve">3) обучающиеся, осваивающие образовательные программы основного общего и среднего общего образования с одновременным проживанием в государственных образовательных </w:t>
      </w:r>
      <w:r w:rsidRPr="00906A39">
        <w:rPr>
          <w:rFonts w:ascii="Times New Roman" w:eastAsia="Times New Roman" w:hAnsi="Times New Roman" w:cs="Times New Roman"/>
          <w:sz w:val="24"/>
          <w:szCs w:val="24"/>
          <w:lang w:eastAsia="ru-RU"/>
        </w:rPr>
        <w:lastRenderedPageBreak/>
        <w:t>организациях Краснодарского края;</w:t>
      </w:r>
      <w:r w:rsidRPr="00906A39">
        <w:rPr>
          <w:rFonts w:ascii="Times New Roman" w:eastAsia="Times New Roman" w:hAnsi="Times New Roman" w:cs="Times New Roman"/>
          <w:sz w:val="24"/>
          <w:szCs w:val="24"/>
          <w:lang w:eastAsia="ru-RU"/>
        </w:rPr>
        <w:br/>
        <w:t>4) обучающиеся, осваивающие образовательные программы дополнительного образования в области искусств и проживающие в образовательных организациях для одаренных детей;</w:t>
      </w:r>
      <w:r w:rsidRPr="00906A39">
        <w:rPr>
          <w:rFonts w:ascii="Times New Roman" w:eastAsia="Times New Roman" w:hAnsi="Times New Roman" w:cs="Times New Roman"/>
          <w:sz w:val="24"/>
          <w:szCs w:val="24"/>
          <w:lang w:eastAsia="ru-RU"/>
        </w:rPr>
        <w:br/>
        <w:t>5) обучающиеся, осваивающие программы подготовки квалифицированных рабочих и служащих.</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2. Органы исполнительной власти Краснодарского края могут предоставлять бесплатное питание </w:t>
      </w:r>
      <w:proofErr w:type="gramStart"/>
      <w:r w:rsidRPr="00906A39">
        <w:rPr>
          <w:rFonts w:ascii="Times New Roman" w:eastAsia="Times New Roman" w:hAnsi="Times New Roman" w:cs="Times New Roman"/>
          <w:sz w:val="24"/>
          <w:szCs w:val="24"/>
          <w:lang w:eastAsia="ru-RU"/>
        </w:rPr>
        <w:t>обучающимся</w:t>
      </w:r>
      <w:proofErr w:type="gramEnd"/>
      <w:r w:rsidRPr="00906A39">
        <w:rPr>
          <w:rFonts w:ascii="Times New Roman" w:eastAsia="Times New Roman" w:hAnsi="Times New Roman" w:cs="Times New Roman"/>
          <w:sz w:val="24"/>
          <w:szCs w:val="24"/>
          <w:lang w:eastAsia="ru-RU"/>
        </w:rPr>
        <w:t>, находящимся в трудной жизненной ситуации.</w:t>
      </w:r>
      <w:r w:rsidRPr="00906A39">
        <w:rPr>
          <w:rFonts w:ascii="Times New Roman" w:eastAsia="Times New Roman" w:hAnsi="Times New Roman" w:cs="Times New Roman"/>
          <w:sz w:val="24"/>
          <w:szCs w:val="24"/>
          <w:lang w:eastAsia="ru-RU"/>
        </w:rPr>
        <w:br/>
      </w:r>
      <w:proofErr w:type="gramStart"/>
      <w:r w:rsidRPr="00906A39">
        <w:rPr>
          <w:rFonts w:ascii="Times New Roman" w:eastAsia="Times New Roman" w:hAnsi="Times New Roman" w:cs="Times New Roman"/>
          <w:sz w:val="24"/>
          <w:szCs w:val="24"/>
          <w:lang w:eastAsia="ru-RU"/>
        </w:rPr>
        <w:t>Порядок отнесения обучающихся в образовательных организациях 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представлении бесплатного питания устанавливаются органом исполнительной власти Краснодарского края, осуществляющим государственное управление в области социальной поддержки и социального обслуживания населения.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3. Обеспечение питанием обучающихся в государственных образовательных организациях Краснодарского края за счет сре</w:t>
      </w:r>
      <w:proofErr w:type="gramStart"/>
      <w:r w:rsidRPr="00906A39">
        <w:rPr>
          <w:rFonts w:ascii="Times New Roman" w:eastAsia="Times New Roman" w:hAnsi="Times New Roman" w:cs="Times New Roman"/>
          <w:sz w:val="24"/>
          <w:szCs w:val="24"/>
          <w:lang w:eastAsia="ru-RU"/>
        </w:rPr>
        <w:t>дств кр</w:t>
      </w:r>
      <w:proofErr w:type="gramEnd"/>
      <w:r w:rsidRPr="00906A39">
        <w:rPr>
          <w:rFonts w:ascii="Times New Roman" w:eastAsia="Times New Roman" w:hAnsi="Times New Roman" w:cs="Times New Roman"/>
          <w:sz w:val="24"/>
          <w:szCs w:val="24"/>
          <w:lang w:eastAsia="ru-RU"/>
        </w:rPr>
        <w:t>аевого бюджета осуществляется в порядке и по нормативам, установленным органом исполнительной власти Краснодарского края, осуществляющим государственное управление в области социальной поддержки, социального обслуживания населения.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4. Обучающиеся из числа детей-сирот и детей, оставшихся без попечения родителей, обучающиеся с ограниченными возможностями здоровья, проживающие в организациях, осуществляющих образовательную деятельность, обеспечиваются питанием, одеждой, обувью, мягким и жестким инвентарем в соответствии с законодательством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5. </w:t>
      </w:r>
      <w:proofErr w:type="gramStart"/>
      <w:r w:rsidRPr="00906A39">
        <w:rPr>
          <w:rFonts w:ascii="Times New Roman" w:eastAsia="Times New Roman" w:hAnsi="Times New Roman" w:cs="Times New Roman"/>
          <w:sz w:val="24"/>
          <w:szCs w:val="24"/>
          <w:lang w:eastAsia="ru-RU"/>
        </w:rPr>
        <w:t>Обучающиеся государственных образовательных организаций Краснодарского края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обеспечиваются вещевым имуществом (обмундированием), в том числе форменной одеждой, за счет средств краевого бюджета в порядке, установленном высшим исполнительным органом государственной власти Краснодарского края.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b/>
          <w:bCs/>
          <w:sz w:val="24"/>
          <w:szCs w:val="24"/>
          <w:lang w:eastAsia="ru-RU"/>
        </w:rPr>
        <w:t xml:space="preserve">Статья 26. </w:t>
      </w:r>
      <w:proofErr w:type="gramStart"/>
      <w:r w:rsidRPr="00906A39">
        <w:rPr>
          <w:rFonts w:ascii="Times New Roman" w:eastAsia="Times New Roman" w:hAnsi="Times New Roman" w:cs="Times New Roman"/>
          <w:b/>
          <w:bCs/>
          <w:sz w:val="24"/>
          <w:szCs w:val="24"/>
          <w:lang w:eastAsia="ru-RU"/>
        </w:rPr>
        <w:t>Организация получения образования обучающимися с ограниченными возможностями здоровья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906A39">
        <w:rPr>
          <w:rFonts w:ascii="Times New Roman" w:eastAsia="Times New Roman" w:hAnsi="Times New Roman" w:cs="Times New Roman"/>
          <w:sz w:val="24"/>
          <w:szCs w:val="24"/>
          <w:lang w:eastAsia="ru-RU"/>
        </w:rPr>
        <w:t>воспитания</w:t>
      </w:r>
      <w:proofErr w:type="gramEnd"/>
      <w:r w:rsidRPr="00906A39">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 в соответствии с индивидуальной программой реабилитации инвалида.</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2. </w:t>
      </w:r>
      <w:proofErr w:type="gramStart"/>
      <w:r w:rsidRPr="00906A39">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906A39">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3. Под специальными </w:t>
      </w:r>
      <w:proofErr w:type="gramStart"/>
      <w:r w:rsidRPr="00906A39">
        <w:rPr>
          <w:rFonts w:ascii="Times New Roman" w:eastAsia="Times New Roman" w:hAnsi="Times New Roman" w:cs="Times New Roman"/>
          <w:sz w:val="24"/>
          <w:szCs w:val="24"/>
          <w:lang w:eastAsia="ru-RU"/>
        </w:rPr>
        <w:t>условиями</w:t>
      </w:r>
      <w:proofErr w:type="gramEnd"/>
      <w:r w:rsidRPr="00906A39">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понимаются условия обучения, воспитания и </w:t>
      </w:r>
      <w:r w:rsidRPr="00906A39">
        <w:rPr>
          <w:rFonts w:ascii="Times New Roman" w:eastAsia="Times New Roman" w:hAnsi="Times New Roman" w:cs="Times New Roman"/>
          <w:sz w:val="24"/>
          <w:szCs w:val="24"/>
          <w:lang w:eastAsia="ru-RU"/>
        </w:rPr>
        <w:lastRenderedPageBreak/>
        <w:t xml:space="preserve">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Pr="00906A39">
        <w:rPr>
          <w:rFonts w:ascii="Times New Roman" w:eastAsia="Times New Roman" w:hAnsi="Times New Roman" w:cs="Times New Roman"/>
          <w:sz w:val="24"/>
          <w:szCs w:val="24"/>
          <w:lang w:eastAsia="ru-RU"/>
        </w:rPr>
        <w:t>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4. </w:t>
      </w:r>
      <w:proofErr w:type="gramStart"/>
      <w:r w:rsidRPr="00906A39">
        <w:rPr>
          <w:rFonts w:ascii="Times New Roman" w:eastAsia="Times New Roman" w:hAnsi="Times New Roman" w:cs="Times New Roman"/>
          <w:sz w:val="24"/>
          <w:szCs w:val="24"/>
          <w:lang w:eastAsia="ru-RU"/>
        </w:rPr>
        <w:t>Образование обучающихся с ограниченными возможностями здоровья, нуждающихся в обучении по адаптированным основным общеобразовательным программам, может быть организовано в отдельных классах, группах образовательных организаций, в иных организациях, осуществляющих обучение по указанным программам, в рамках государственного (муниципального) задания на оказание услуг.</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5. </w:t>
      </w:r>
      <w:proofErr w:type="gramStart"/>
      <w:r w:rsidRPr="00906A39">
        <w:rPr>
          <w:rFonts w:ascii="Times New Roman" w:eastAsia="Times New Roman" w:hAnsi="Times New Roman" w:cs="Times New Roman"/>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Краснодарского края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6.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в организации, осуществляющей образовательную деятельность, обеспечиваются бесплатным двухразовым горячим питанием.</w:t>
      </w:r>
      <w:r w:rsidRPr="00906A39">
        <w:rPr>
          <w:rFonts w:ascii="Times New Roman" w:eastAsia="Times New Roman" w:hAnsi="Times New Roman" w:cs="Times New Roman"/>
          <w:sz w:val="24"/>
          <w:szCs w:val="24"/>
          <w:lang w:eastAsia="ru-RU"/>
        </w:rPr>
        <w:br/>
        <w:t xml:space="preserve">Порядок обеспечения </w:t>
      </w:r>
      <w:proofErr w:type="gramStart"/>
      <w:r w:rsidRPr="00906A39">
        <w:rPr>
          <w:rFonts w:ascii="Times New Roman" w:eastAsia="Times New Roman" w:hAnsi="Times New Roman" w:cs="Times New Roman"/>
          <w:sz w:val="24"/>
          <w:szCs w:val="24"/>
          <w:lang w:eastAsia="ru-RU"/>
        </w:rPr>
        <w:t>обучающихся</w:t>
      </w:r>
      <w:proofErr w:type="gramEnd"/>
      <w:r w:rsidRPr="00906A39">
        <w:rPr>
          <w:rFonts w:ascii="Times New Roman" w:eastAsia="Times New Roman" w:hAnsi="Times New Roman" w:cs="Times New Roman"/>
          <w:sz w:val="24"/>
          <w:szCs w:val="24"/>
          <w:lang w:eastAsia="ru-RU"/>
        </w:rPr>
        <w:t xml:space="preserve"> с ограниченными возможностями здоровья питанием, одеждой, обувью, мягким и жестким инвентарем определяется высшим исполнительным органом государственной власти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7.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8. </w:t>
      </w:r>
      <w:proofErr w:type="gramStart"/>
      <w:r w:rsidRPr="00906A39">
        <w:rPr>
          <w:rFonts w:ascii="Times New Roman" w:eastAsia="Times New Roman" w:hAnsi="Times New Roman" w:cs="Times New Roman"/>
          <w:sz w:val="24"/>
          <w:szCs w:val="24"/>
          <w:lang w:eastAsia="ru-RU"/>
        </w:rPr>
        <w:t>Органы государственной власти Краснодарского края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r w:rsidRPr="00906A39">
        <w:rPr>
          <w:rFonts w:ascii="Times New Roman" w:eastAsia="Times New Roman" w:hAnsi="Times New Roman" w:cs="Times New Roman"/>
          <w:sz w:val="24"/>
          <w:szCs w:val="24"/>
          <w:lang w:eastAsia="ru-RU"/>
        </w:rPr>
        <w:br/>
        <w:t xml:space="preserve">Порядок обучения, а также меры социальной поддержки </w:t>
      </w:r>
      <w:proofErr w:type="gramStart"/>
      <w:r w:rsidRPr="00906A39">
        <w:rPr>
          <w:rFonts w:ascii="Times New Roman" w:eastAsia="Times New Roman" w:hAnsi="Times New Roman" w:cs="Times New Roman"/>
          <w:sz w:val="24"/>
          <w:szCs w:val="24"/>
          <w:lang w:eastAsia="ru-RU"/>
        </w:rPr>
        <w:t>обучающихся</w:t>
      </w:r>
      <w:proofErr w:type="gramEnd"/>
      <w:r w:rsidRPr="00906A39">
        <w:rPr>
          <w:rFonts w:ascii="Times New Roman" w:eastAsia="Times New Roman" w:hAnsi="Times New Roman" w:cs="Times New Roman"/>
          <w:sz w:val="24"/>
          <w:szCs w:val="24"/>
          <w:lang w:eastAsia="ru-RU"/>
        </w:rPr>
        <w:t xml:space="preserve"> с ограниченными возможностями здоровья (с различными формами умственной отсталости) устанавливаются высшим исполнительным органом государственной власти Краснодарского края.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9. Профессиональными образовательными организациями Краснодарского края,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lastRenderedPageBreak/>
        <w:t xml:space="preserve">10. При получении образования </w:t>
      </w:r>
      <w:proofErr w:type="gramStart"/>
      <w:r w:rsidRPr="00906A39">
        <w:rPr>
          <w:rFonts w:ascii="Times New Roman" w:eastAsia="Times New Roman" w:hAnsi="Times New Roman" w:cs="Times New Roman"/>
          <w:sz w:val="24"/>
          <w:szCs w:val="24"/>
          <w:lang w:eastAsia="ru-RU"/>
        </w:rPr>
        <w:t>обучающимся</w:t>
      </w:r>
      <w:proofErr w:type="gramEnd"/>
      <w:r w:rsidRPr="00906A39">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Краснодарского края в отношении таких обучающихся, за исключением обучающихся за счет бюджетных ассигнований федерального бюджета.</w:t>
      </w:r>
    </w:p>
    <w:p w:rsidR="00906A39" w:rsidRPr="00906A39" w:rsidRDefault="00906A39" w:rsidP="00906A39">
      <w:pPr>
        <w:spacing w:before="100" w:beforeAutospacing="1" w:after="100" w:afterAutospacing="1" w:line="240" w:lineRule="auto"/>
        <w:rPr>
          <w:rFonts w:ascii="Times New Roman" w:eastAsia="Times New Roman" w:hAnsi="Times New Roman" w:cs="Times New Roman"/>
          <w:sz w:val="24"/>
          <w:szCs w:val="24"/>
          <w:lang w:eastAsia="ru-RU"/>
        </w:rPr>
      </w:pPr>
      <w:r w:rsidRPr="00906A39">
        <w:rPr>
          <w:rFonts w:ascii="Times New Roman" w:eastAsia="Times New Roman" w:hAnsi="Times New Roman" w:cs="Times New Roman"/>
          <w:sz w:val="24"/>
          <w:szCs w:val="24"/>
          <w:lang w:eastAsia="ru-RU"/>
        </w:rPr>
        <w:t xml:space="preserve">11. Органы государственной власти Краснодарского края обеспечивают подготовку педагогических работников, владеющих специальными педагогическими подходами и методами обучения и </w:t>
      </w:r>
      <w:proofErr w:type="gramStart"/>
      <w:r w:rsidRPr="00906A39">
        <w:rPr>
          <w:rFonts w:ascii="Times New Roman" w:eastAsia="Times New Roman" w:hAnsi="Times New Roman" w:cs="Times New Roman"/>
          <w:sz w:val="24"/>
          <w:szCs w:val="24"/>
          <w:lang w:eastAsia="ru-RU"/>
        </w:rPr>
        <w:t>воспитания</w:t>
      </w:r>
      <w:proofErr w:type="gramEnd"/>
      <w:r w:rsidRPr="00906A39">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содействуют привлечению таких работников в организации, осуществляющие образовательную деятельность.</w:t>
      </w:r>
    </w:p>
    <w:p w:rsidR="006B5AEF" w:rsidRDefault="006B5AEF">
      <w:bookmarkStart w:id="0" w:name="_GoBack"/>
      <w:bookmarkEnd w:id="0"/>
    </w:p>
    <w:sectPr w:rsidR="006B5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27"/>
    <w:rsid w:val="00020D46"/>
    <w:rsid w:val="000216A3"/>
    <w:rsid w:val="00072674"/>
    <w:rsid w:val="00082F14"/>
    <w:rsid w:val="0009574E"/>
    <w:rsid w:val="002106A1"/>
    <w:rsid w:val="0022593A"/>
    <w:rsid w:val="002823A0"/>
    <w:rsid w:val="00287F55"/>
    <w:rsid w:val="00445D4C"/>
    <w:rsid w:val="00485307"/>
    <w:rsid w:val="0049774A"/>
    <w:rsid w:val="004E6B9F"/>
    <w:rsid w:val="0053291F"/>
    <w:rsid w:val="00543A04"/>
    <w:rsid w:val="0056360F"/>
    <w:rsid w:val="00583D22"/>
    <w:rsid w:val="00584510"/>
    <w:rsid w:val="00591277"/>
    <w:rsid w:val="005C3730"/>
    <w:rsid w:val="00616FA1"/>
    <w:rsid w:val="006336AA"/>
    <w:rsid w:val="00647FDF"/>
    <w:rsid w:val="006B01C5"/>
    <w:rsid w:val="006B5AEF"/>
    <w:rsid w:val="0073653A"/>
    <w:rsid w:val="007373CF"/>
    <w:rsid w:val="00752358"/>
    <w:rsid w:val="007624FF"/>
    <w:rsid w:val="007E5FEA"/>
    <w:rsid w:val="00802BF4"/>
    <w:rsid w:val="00824409"/>
    <w:rsid w:val="008259D0"/>
    <w:rsid w:val="008560E7"/>
    <w:rsid w:val="00906A39"/>
    <w:rsid w:val="00937E66"/>
    <w:rsid w:val="00980CCC"/>
    <w:rsid w:val="0099202A"/>
    <w:rsid w:val="0099228B"/>
    <w:rsid w:val="009C5C9D"/>
    <w:rsid w:val="00A05180"/>
    <w:rsid w:val="00A6535A"/>
    <w:rsid w:val="00B35A7D"/>
    <w:rsid w:val="00B54F60"/>
    <w:rsid w:val="00B95589"/>
    <w:rsid w:val="00BB70D8"/>
    <w:rsid w:val="00D26927"/>
    <w:rsid w:val="00DB7D2B"/>
    <w:rsid w:val="00DD014F"/>
    <w:rsid w:val="00DD0494"/>
    <w:rsid w:val="00F57E52"/>
    <w:rsid w:val="00FA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6A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6A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6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6A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6A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6A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6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6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5105</Words>
  <Characters>29101</Characters>
  <Application>Microsoft Office Word</Application>
  <DocSecurity>0</DocSecurity>
  <Lines>242</Lines>
  <Paragraphs>68</Paragraphs>
  <ScaleCrop>false</ScaleCrop>
  <Company>SPecialiST RePack</Company>
  <LinksUpToDate>false</LinksUpToDate>
  <CharactersWithSpaces>34138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5</cp:revision>
  <dcterms:created xsi:type="dcterms:W3CDTF">2015-12-04T15:52:00Z</dcterms:created>
  <dcterms:modified xsi:type="dcterms:W3CDTF">2015-12-04T15:54:00Z</dcterms:modified>
</cp:coreProperties>
</file>